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95E" w:rsidRPr="0085795E" w:rsidRDefault="0085795E" w:rsidP="0085795E">
      <w:pPr>
        <w:spacing w:line="240" w:lineRule="auto"/>
        <w:jc w:val="right"/>
        <w:rPr>
          <w:b/>
        </w:rPr>
      </w:pPr>
      <w:bookmarkStart w:id="0" w:name="_GoBack"/>
      <w:bookmarkEnd w:id="0"/>
      <w:r w:rsidRPr="0085795E">
        <w:rPr>
          <w:b/>
        </w:rPr>
        <w:t>Załącznik nr 2/41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0"/>
        <w:gridCol w:w="3021"/>
        <w:gridCol w:w="904"/>
        <w:gridCol w:w="986"/>
        <w:gridCol w:w="986"/>
        <w:gridCol w:w="986"/>
        <w:gridCol w:w="1397"/>
        <w:gridCol w:w="986"/>
        <w:gridCol w:w="960"/>
        <w:gridCol w:w="960"/>
        <w:gridCol w:w="1176"/>
        <w:gridCol w:w="1420"/>
        <w:gridCol w:w="1060"/>
      </w:tblGrid>
      <w:tr w:rsidR="00E8431A" w:rsidRPr="00E8431A" w:rsidTr="00E8431A">
        <w:trPr>
          <w:trHeight w:val="534"/>
        </w:trPr>
        <w:tc>
          <w:tcPr>
            <w:tcW w:w="1544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8431A" w:rsidRDefault="00E8431A" w:rsidP="0085795E">
            <w:pPr>
              <w:rPr>
                <w:b/>
                <w:bCs/>
              </w:rPr>
            </w:pPr>
            <w:r w:rsidRPr="00E8431A">
              <w:rPr>
                <w:b/>
                <w:bCs/>
              </w:rPr>
              <w:t>Pakiet nr 41</w:t>
            </w:r>
          </w:p>
          <w:p w:rsidR="00E8431A" w:rsidRPr="00E8431A" w:rsidRDefault="00E8431A" w:rsidP="0085795E">
            <w:pPr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8431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Szczegółowa oferta cenowa:</w:t>
            </w:r>
          </w:p>
        </w:tc>
      </w:tr>
      <w:tr w:rsidR="00E8431A" w:rsidRPr="00E8431A" w:rsidTr="00E8431A">
        <w:trPr>
          <w:trHeight w:val="255"/>
        </w:trPr>
        <w:tc>
          <w:tcPr>
            <w:tcW w:w="600" w:type="dxa"/>
            <w:vMerge w:val="restart"/>
            <w:tcBorders>
              <w:top w:val="single" w:sz="4" w:space="0" w:color="auto"/>
            </w:tcBorders>
            <w:noWrap/>
            <w:hideMark/>
          </w:tcPr>
          <w:p w:rsidR="00E8431A" w:rsidRPr="00E8431A" w:rsidRDefault="00E8431A" w:rsidP="00E8431A">
            <w:pPr>
              <w:jc w:val="center"/>
              <w:rPr>
                <w:b/>
                <w:bCs/>
              </w:rPr>
            </w:pPr>
            <w:r w:rsidRPr="00E8431A">
              <w:rPr>
                <w:b/>
                <w:bCs/>
              </w:rPr>
              <w:t>LP</w:t>
            </w:r>
          </w:p>
        </w:tc>
        <w:tc>
          <w:tcPr>
            <w:tcW w:w="3021" w:type="dxa"/>
            <w:vMerge w:val="restart"/>
            <w:tcBorders>
              <w:top w:val="single" w:sz="4" w:space="0" w:color="auto"/>
            </w:tcBorders>
            <w:noWrap/>
            <w:hideMark/>
          </w:tcPr>
          <w:p w:rsidR="00E8431A" w:rsidRPr="00E8431A" w:rsidRDefault="00E8431A" w:rsidP="00E8431A">
            <w:pPr>
              <w:jc w:val="center"/>
              <w:rPr>
                <w:b/>
                <w:bCs/>
              </w:rPr>
            </w:pPr>
            <w:r w:rsidRPr="00E8431A">
              <w:rPr>
                <w:b/>
                <w:bCs/>
              </w:rPr>
              <w:t>Nazwa i szczegółowy opis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</w:tcBorders>
            <w:hideMark/>
          </w:tcPr>
          <w:p w:rsidR="00E8431A" w:rsidRPr="00E8431A" w:rsidRDefault="00E8431A" w:rsidP="00E8431A">
            <w:pPr>
              <w:jc w:val="center"/>
              <w:rPr>
                <w:b/>
                <w:bCs/>
              </w:rPr>
            </w:pPr>
            <w:r w:rsidRPr="00E8431A">
              <w:rPr>
                <w:b/>
                <w:bCs/>
              </w:rPr>
              <w:t>Ilość sztuk na 1 rok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</w:tcBorders>
            <w:noWrap/>
            <w:hideMark/>
          </w:tcPr>
          <w:p w:rsidR="00E8431A" w:rsidRPr="00E8431A" w:rsidRDefault="00E8431A" w:rsidP="00E8431A">
            <w:pPr>
              <w:jc w:val="center"/>
              <w:rPr>
                <w:b/>
                <w:bCs/>
              </w:rPr>
            </w:pPr>
            <w:r w:rsidRPr="00E8431A">
              <w:rPr>
                <w:b/>
                <w:bCs/>
              </w:rPr>
              <w:t>cena jednostkowa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</w:tcBorders>
            <w:hideMark/>
          </w:tcPr>
          <w:p w:rsidR="00E8431A" w:rsidRPr="00E8431A" w:rsidRDefault="00E8431A" w:rsidP="00E8431A">
            <w:pPr>
              <w:jc w:val="center"/>
              <w:rPr>
                <w:b/>
                <w:bCs/>
              </w:rPr>
            </w:pPr>
            <w:r w:rsidRPr="00E8431A">
              <w:rPr>
                <w:b/>
                <w:bCs/>
              </w:rPr>
              <w:t xml:space="preserve">Oferowane opakowanie po </w:t>
            </w:r>
            <w:proofErr w:type="spellStart"/>
            <w:r w:rsidRPr="00E8431A">
              <w:rPr>
                <w:b/>
                <w:bCs/>
              </w:rPr>
              <w:t>szt</w:t>
            </w:r>
            <w:proofErr w:type="spellEnd"/>
          </w:p>
        </w:tc>
        <w:tc>
          <w:tcPr>
            <w:tcW w:w="2906" w:type="dxa"/>
            <w:gridSpan w:val="3"/>
            <w:tcBorders>
              <w:top w:val="single" w:sz="4" w:space="0" w:color="auto"/>
            </w:tcBorders>
            <w:noWrap/>
            <w:hideMark/>
          </w:tcPr>
          <w:p w:rsidR="00E8431A" w:rsidRPr="00E8431A" w:rsidRDefault="00E8431A" w:rsidP="00E8431A">
            <w:pPr>
              <w:jc w:val="center"/>
              <w:rPr>
                <w:b/>
                <w:bCs/>
              </w:rPr>
            </w:pPr>
            <w:r w:rsidRPr="00E8431A">
              <w:rPr>
                <w:b/>
                <w:bCs/>
              </w:rPr>
              <w:t xml:space="preserve">Cena za jedno </w:t>
            </w:r>
            <w:proofErr w:type="spellStart"/>
            <w:r w:rsidRPr="00E8431A">
              <w:rPr>
                <w:b/>
                <w:bCs/>
              </w:rPr>
              <w:t>opakow</w:t>
            </w:r>
            <w:proofErr w:type="spellEnd"/>
            <w:r w:rsidRPr="00E8431A">
              <w:rPr>
                <w:b/>
                <w:bCs/>
              </w:rPr>
              <w:t>.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</w:tcBorders>
            <w:hideMark/>
          </w:tcPr>
          <w:p w:rsidR="00E8431A" w:rsidRPr="00E8431A" w:rsidRDefault="00E8431A" w:rsidP="00E8431A">
            <w:pPr>
              <w:jc w:val="center"/>
              <w:rPr>
                <w:b/>
                <w:bCs/>
              </w:rPr>
            </w:pPr>
            <w:r w:rsidRPr="00E8431A">
              <w:rPr>
                <w:b/>
                <w:bCs/>
              </w:rPr>
              <w:t>Ilość opakowań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</w:tcBorders>
            <w:noWrap/>
            <w:hideMark/>
          </w:tcPr>
          <w:p w:rsidR="00E8431A" w:rsidRPr="00E8431A" w:rsidRDefault="00E8431A" w:rsidP="00E8431A">
            <w:pPr>
              <w:jc w:val="center"/>
              <w:rPr>
                <w:b/>
                <w:bCs/>
              </w:rPr>
            </w:pPr>
            <w:r w:rsidRPr="00E8431A">
              <w:rPr>
                <w:b/>
                <w:bCs/>
              </w:rPr>
              <w:t>Wartość</w:t>
            </w:r>
          </w:p>
        </w:tc>
      </w:tr>
      <w:tr w:rsidR="00E8431A" w:rsidRPr="00E8431A" w:rsidTr="00E8431A">
        <w:trPr>
          <w:trHeight w:val="509"/>
        </w:trPr>
        <w:tc>
          <w:tcPr>
            <w:tcW w:w="600" w:type="dxa"/>
            <w:vMerge/>
            <w:hideMark/>
          </w:tcPr>
          <w:p w:rsidR="00E8431A" w:rsidRPr="00E8431A" w:rsidRDefault="00E8431A" w:rsidP="00E8431A">
            <w:pPr>
              <w:jc w:val="center"/>
              <w:rPr>
                <w:b/>
                <w:bCs/>
              </w:rPr>
            </w:pPr>
          </w:p>
        </w:tc>
        <w:tc>
          <w:tcPr>
            <w:tcW w:w="3021" w:type="dxa"/>
            <w:vMerge/>
            <w:hideMark/>
          </w:tcPr>
          <w:p w:rsidR="00E8431A" w:rsidRPr="00E8431A" w:rsidRDefault="00E8431A" w:rsidP="00E8431A">
            <w:pPr>
              <w:jc w:val="center"/>
              <w:rPr>
                <w:b/>
                <w:bCs/>
              </w:rPr>
            </w:pPr>
          </w:p>
        </w:tc>
        <w:tc>
          <w:tcPr>
            <w:tcW w:w="904" w:type="dxa"/>
            <w:vMerge/>
            <w:hideMark/>
          </w:tcPr>
          <w:p w:rsidR="00E8431A" w:rsidRPr="00E8431A" w:rsidRDefault="00E8431A" w:rsidP="00E8431A">
            <w:pPr>
              <w:jc w:val="center"/>
              <w:rPr>
                <w:b/>
                <w:bCs/>
              </w:rPr>
            </w:pPr>
          </w:p>
        </w:tc>
        <w:tc>
          <w:tcPr>
            <w:tcW w:w="986" w:type="dxa"/>
            <w:vMerge w:val="restart"/>
            <w:hideMark/>
          </w:tcPr>
          <w:p w:rsidR="00E8431A" w:rsidRPr="00E8431A" w:rsidRDefault="00E8431A" w:rsidP="00E8431A">
            <w:pPr>
              <w:jc w:val="center"/>
              <w:rPr>
                <w:b/>
                <w:bCs/>
              </w:rPr>
            </w:pPr>
            <w:r w:rsidRPr="00E8431A">
              <w:rPr>
                <w:b/>
                <w:bCs/>
              </w:rPr>
              <w:t>netto zł</w:t>
            </w:r>
          </w:p>
        </w:tc>
        <w:tc>
          <w:tcPr>
            <w:tcW w:w="986" w:type="dxa"/>
            <w:vMerge w:val="restart"/>
            <w:hideMark/>
          </w:tcPr>
          <w:p w:rsidR="00E8431A" w:rsidRPr="00E8431A" w:rsidRDefault="00E8431A" w:rsidP="00E8431A">
            <w:pPr>
              <w:jc w:val="center"/>
              <w:rPr>
                <w:b/>
                <w:bCs/>
              </w:rPr>
            </w:pPr>
            <w:r w:rsidRPr="00E8431A">
              <w:rPr>
                <w:b/>
                <w:bCs/>
              </w:rPr>
              <w:t>VAT %</w:t>
            </w:r>
          </w:p>
        </w:tc>
        <w:tc>
          <w:tcPr>
            <w:tcW w:w="986" w:type="dxa"/>
            <w:vMerge w:val="restart"/>
            <w:hideMark/>
          </w:tcPr>
          <w:p w:rsidR="00E8431A" w:rsidRPr="00E8431A" w:rsidRDefault="00E8431A" w:rsidP="00E8431A">
            <w:pPr>
              <w:jc w:val="center"/>
              <w:rPr>
                <w:b/>
                <w:bCs/>
              </w:rPr>
            </w:pPr>
            <w:r w:rsidRPr="00E8431A">
              <w:rPr>
                <w:b/>
                <w:bCs/>
              </w:rPr>
              <w:t>brutto zł</w:t>
            </w:r>
          </w:p>
        </w:tc>
        <w:tc>
          <w:tcPr>
            <w:tcW w:w="1397" w:type="dxa"/>
            <w:vMerge/>
            <w:hideMark/>
          </w:tcPr>
          <w:p w:rsidR="00E8431A" w:rsidRPr="00E8431A" w:rsidRDefault="00E8431A" w:rsidP="00E8431A">
            <w:pPr>
              <w:jc w:val="center"/>
              <w:rPr>
                <w:b/>
                <w:bCs/>
              </w:rPr>
            </w:pPr>
          </w:p>
        </w:tc>
        <w:tc>
          <w:tcPr>
            <w:tcW w:w="986" w:type="dxa"/>
            <w:vMerge w:val="restart"/>
            <w:hideMark/>
          </w:tcPr>
          <w:p w:rsidR="00E8431A" w:rsidRPr="00E8431A" w:rsidRDefault="00E8431A" w:rsidP="00E8431A">
            <w:pPr>
              <w:jc w:val="center"/>
              <w:rPr>
                <w:b/>
                <w:bCs/>
              </w:rPr>
            </w:pPr>
            <w:r w:rsidRPr="00E8431A">
              <w:rPr>
                <w:b/>
                <w:bCs/>
              </w:rPr>
              <w:t>netto zł</w:t>
            </w:r>
          </w:p>
        </w:tc>
        <w:tc>
          <w:tcPr>
            <w:tcW w:w="960" w:type="dxa"/>
            <w:vMerge w:val="restart"/>
            <w:hideMark/>
          </w:tcPr>
          <w:p w:rsidR="00E8431A" w:rsidRPr="00E8431A" w:rsidRDefault="00E8431A" w:rsidP="00E8431A">
            <w:pPr>
              <w:jc w:val="center"/>
              <w:rPr>
                <w:b/>
                <w:bCs/>
              </w:rPr>
            </w:pPr>
            <w:r w:rsidRPr="00E8431A">
              <w:rPr>
                <w:b/>
                <w:bCs/>
              </w:rPr>
              <w:t>VAT %</w:t>
            </w:r>
          </w:p>
        </w:tc>
        <w:tc>
          <w:tcPr>
            <w:tcW w:w="960" w:type="dxa"/>
            <w:vMerge w:val="restart"/>
            <w:hideMark/>
          </w:tcPr>
          <w:p w:rsidR="00E8431A" w:rsidRPr="00E8431A" w:rsidRDefault="00E8431A" w:rsidP="00E8431A">
            <w:pPr>
              <w:jc w:val="center"/>
              <w:rPr>
                <w:b/>
                <w:bCs/>
              </w:rPr>
            </w:pPr>
            <w:r w:rsidRPr="00E8431A">
              <w:rPr>
                <w:b/>
                <w:bCs/>
              </w:rPr>
              <w:t>brutto zł</w:t>
            </w:r>
          </w:p>
        </w:tc>
        <w:tc>
          <w:tcPr>
            <w:tcW w:w="1176" w:type="dxa"/>
            <w:vMerge/>
            <w:hideMark/>
          </w:tcPr>
          <w:p w:rsidR="00E8431A" w:rsidRPr="00E8431A" w:rsidRDefault="00E8431A" w:rsidP="00E8431A">
            <w:pPr>
              <w:jc w:val="center"/>
              <w:rPr>
                <w:b/>
                <w:bCs/>
              </w:rPr>
            </w:pPr>
          </w:p>
        </w:tc>
        <w:tc>
          <w:tcPr>
            <w:tcW w:w="1420" w:type="dxa"/>
            <w:vMerge w:val="restart"/>
            <w:noWrap/>
            <w:hideMark/>
          </w:tcPr>
          <w:p w:rsidR="00E8431A" w:rsidRPr="00E8431A" w:rsidRDefault="00E8431A" w:rsidP="00E8431A">
            <w:pPr>
              <w:jc w:val="center"/>
              <w:rPr>
                <w:b/>
                <w:bCs/>
              </w:rPr>
            </w:pPr>
            <w:r w:rsidRPr="00E8431A">
              <w:rPr>
                <w:b/>
                <w:bCs/>
              </w:rPr>
              <w:t>netto zł</w:t>
            </w:r>
          </w:p>
        </w:tc>
        <w:tc>
          <w:tcPr>
            <w:tcW w:w="1060" w:type="dxa"/>
            <w:vMerge w:val="restart"/>
            <w:noWrap/>
            <w:hideMark/>
          </w:tcPr>
          <w:p w:rsidR="00E8431A" w:rsidRPr="00E8431A" w:rsidRDefault="00E8431A" w:rsidP="00E8431A">
            <w:pPr>
              <w:jc w:val="center"/>
              <w:rPr>
                <w:b/>
                <w:bCs/>
              </w:rPr>
            </w:pPr>
            <w:r w:rsidRPr="00E8431A">
              <w:rPr>
                <w:b/>
                <w:bCs/>
              </w:rPr>
              <w:t>brutto zł</w:t>
            </w:r>
          </w:p>
        </w:tc>
      </w:tr>
      <w:tr w:rsidR="00E8431A" w:rsidRPr="00E8431A" w:rsidTr="00E8431A">
        <w:trPr>
          <w:trHeight w:val="509"/>
        </w:trPr>
        <w:tc>
          <w:tcPr>
            <w:tcW w:w="600" w:type="dxa"/>
            <w:vMerge/>
            <w:hideMark/>
          </w:tcPr>
          <w:p w:rsidR="00E8431A" w:rsidRPr="00E8431A" w:rsidRDefault="00E8431A">
            <w:pPr>
              <w:rPr>
                <w:b/>
                <w:bCs/>
              </w:rPr>
            </w:pPr>
          </w:p>
        </w:tc>
        <w:tc>
          <w:tcPr>
            <w:tcW w:w="3021" w:type="dxa"/>
            <w:vMerge/>
            <w:hideMark/>
          </w:tcPr>
          <w:p w:rsidR="00E8431A" w:rsidRPr="00E8431A" w:rsidRDefault="00E8431A">
            <w:pPr>
              <w:rPr>
                <w:b/>
                <w:bCs/>
              </w:rPr>
            </w:pPr>
          </w:p>
        </w:tc>
        <w:tc>
          <w:tcPr>
            <w:tcW w:w="904" w:type="dxa"/>
            <w:vMerge/>
            <w:hideMark/>
          </w:tcPr>
          <w:p w:rsidR="00E8431A" w:rsidRPr="00E8431A" w:rsidRDefault="00E8431A">
            <w:pPr>
              <w:rPr>
                <w:b/>
                <w:bCs/>
              </w:rPr>
            </w:pPr>
          </w:p>
        </w:tc>
        <w:tc>
          <w:tcPr>
            <w:tcW w:w="986" w:type="dxa"/>
            <w:vMerge/>
            <w:hideMark/>
          </w:tcPr>
          <w:p w:rsidR="00E8431A" w:rsidRPr="00E8431A" w:rsidRDefault="00E8431A">
            <w:pPr>
              <w:rPr>
                <w:b/>
                <w:bCs/>
              </w:rPr>
            </w:pPr>
          </w:p>
        </w:tc>
        <w:tc>
          <w:tcPr>
            <w:tcW w:w="986" w:type="dxa"/>
            <w:vMerge/>
            <w:hideMark/>
          </w:tcPr>
          <w:p w:rsidR="00E8431A" w:rsidRPr="00E8431A" w:rsidRDefault="00E8431A">
            <w:pPr>
              <w:rPr>
                <w:b/>
                <w:bCs/>
              </w:rPr>
            </w:pPr>
          </w:p>
        </w:tc>
        <w:tc>
          <w:tcPr>
            <w:tcW w:w="986" w:type="dxa"/>
            <w:vMerge/>
            <w:hideMark/>
          </w:tcPr>
          <w:p w:rsidR="00E8431A" w:rsidRPr="00E8431A" w:rsidRDefault="00E8431A">
            <w:pPr>
              <w:rPr>
                <w:b/>
                <w:bCs/>
              </w:rPr>
            </w:pPr>
          </w:p>
        </w:tc>
        <w:tc>
          <w:tcPr>
            <w:tcW w:w="1397" w:type="dxa"/>
            <w:vMerge/>
            <w:hideMark/>
          </w:tcPr>
          <w:p w:rsidR="00E8431A" w:rsidRPr="00E8431A" w:rsidRDefault="00E8431A">
            <w:pPr>
              <w:rPr>
                <w:b/>
                <w:bCs/>
              </w:rPr>
            </w:pPr>
          </w:p>
        </w:tc>
        <w:tc>
          <w:tcPr>
            <w:tcW w:w="986" w:type="dxa"/>
            <w:vMerge/>
            <w:hideMark/>
          </w:tcPr>
          <w:p w:rsidR="00E8431A" w:rsidRPr="00E8431A" w:rsidRDefault="00E8431A">
            <w:pPr>
              <w:rPr>
                <w:b/>
                <w:bCs/>
              </w:rPr>
            </w:pPr>
          </w:p>
        </w:tc>
        <w:tc>
          <w:tcPr>
            <w:tcW w:w="960" w:type="dxa"/>
            <w:vMerge/>
            <w:hideMark/>
          </w:tcPr>
          <w:p w:rsidR="00E8431A" w:rsidRPr="00E8431A" w:rsidRDefault="00E8431A">
            <w:pPr>
              <w:rPr>
                <w:b/>
                <w:bCs/>
              </w:rPr>
            </w:pPr>
          </w:p>
        </w:tc>
        <w:tc>
          <w:tcPr>
            <w:tcW w:w="960" w:type="dxa"/>
            <w:vMerge/>
            <w:hideMark/>
          </w:tcPr>
          <w:p w:rsidR="00E8431A" w:rsidRPr="00E8431A" w:rsidRDefault="00E8431A">
            <w:pPr>
              <w:rPr>
                <w:b/>
                <w:bCs/>
              </w:rPr>
            </w:pPr>
          </w:p>
        </w:tc>
        <w:tc>
          <w:tcPr>
            <w:tcW w:w="1176" w:type="dxa"/>
            <w:vMerge/>
            <w:hideMark/>
          </w:tcPr>
          <w:p w:rsidR="00E8431A" w:rsidRPr="00E8431A" w:rsidRDefault="00E8431A">
            <w:pPr>
              <w:rPr>
                <w:b/>
                <w:bCs/>
              </w:rPr>
            </w:pPr>
          </w:p>
        </w:tc>
        <w:tc>
          <w:tcPr>
            <w:tcW w:w="1420" w:type="dxa"/>
            <w:vMerge/>
            <w:hideMark/>
          </w:tcPr>
          <w:p w:rsidR="00E8431A" w:rsidRPr="00E8431A" w:rsidRDefault="00E8431A">
            <w:pPr>
              <w:rPr>
                <w:b/>
                <w:bCs/>
              </w:rPr>
            </w:pPr>
          </w:p>
        </w:tc>
        <w:tc>
          <w:tcPr>
            <w:tcW w:w="1060" w:type="dxa"/>
            <w:vMerge/>
            <w:hideMark/>
          </w:tcPr>
          <w:p w:rsidR="00E8431A" w:rsidRPr="00E8431A" w:rsidRDefault="00E8431A">
            <w:pPr>
              <w:rPr>
                <w:b/>
                <w:bCs/>
              </w:rPr>
            </w:pPr>
          </w:p>
        </w:tc>
      </w:tr>
      <w:tr w:rsidR="00E8431A" w:rsidRPr="00E8431A" w:rsidTr="00E8431A">
        <w:trPr>
          <w:trHeight w:val="1350"/>
        </w:trPr>
        <w:tc>
          <w:tcPr>
            <w:tcW w:w="600" w:type="dxa"/>
            <w:noWrap/>
            <w:hideMark/>
          </w:tcPr>
          <w:p w:rsidR="00E8431A" w:rsidRPr="00E8431A" w:rsidRDefault="00E8431A" w:rsidP="00E8431A">
            <w:r w:rsidRPr="00E8431A">
              <w:t>1.</w:t>
            </w:r>
          </w:p>
        </w:tc>
        <w:tc>
          <w:tcPr>
            <w:tcW w:w="3021" w:type="dxa"/>
            <w:hideMark/>
          </w:tcPr>
          <w:p w:rsidR="00E8431A" w:rsidRPr="00E8431A" w:rsidRDefault="00E8431A" w:rsidP="00E8431A">
            <w:r w:rsidRPr="00E8431A">
              <w:t xml:space="preserve">Pipetki </w:t>
            </w:r>
            <w:proofErr w:type="spellStart"/>
            <w:r w:rsidRPr="00E8431A">
              <w:t>pasteura</w:t>
            </w:r>
            <w:proofErr w:type="spellEnd"/>
            <w:r w:rsidRPr="00E8431A">
              <w:t xml:space="preserve"> o poj.3 ml z podziałką do 3 ml co 0,5 ml, dł.155 mm.</w:t>
            </w:r>
          </w:p>
        </w:tc>
        <w:tc>
          <w:tcPr>
            <w:tcW w:w="904" w:type="dxa"/>
            <w:hideMark/>
          </w:tcPr>
          <w:p w:rsidR="00E8431A" w:rsidRPr="00E8431A" w:rsidRDefault="00E8431A" w:rsidP="00E8431A">
            <w:r w:rsidRPr="00E8431A">
              <w:t>800szt</w:t>
            </w:r>
          </w:p>
        </w:tc>
        <w:tc>
          <w:tcPr>
            <w:tcW w:w="986" w:type="dxa"/>
            <w:hideMark/>
          </w:tcPr>
          <w:p w:rsidR="00E8431A" w:rsidRPr="00E8431A" w:rsidRDefault="00E8431A" w:rsidP="00E8431A">
            <w:pPr>
              <w:rPr>
                <w:b/>
                <w:bCs/>
              </w:rPr>
            </w:pPr>
            <w:r w:rsidRPr="00E8431A">
              <w:rPr>
                <w:b/>
                <w:bCs/>
              </w:rPr>
              <w:t> </w:t>
            </w:r>
          </w:p>
        </w:tc>
        <w:tc>
          <w:tcPr>
            <w:tcW w:w="986" w:type="dxa"/>
            <w:hideMark/>
          </w:tcPr>
          <w:p w:rsidR="00E8431A" w:rsidRPr="00E8431A" w:rsidRDefault="00E8431A" w:rsidP="00E8431A">
            <w:pPr>
              <w:rPr>
                <w:b/>
                <w:bCs/>
              </w:rPr>
            </w:pPr>
            <w:r w:rsidRPr="00E8431A">
              <w:rPr>
                <w:b/>
                <w:bCs/>
              </w:rPr>
              <w:t> </w:t>
            </w:r>
          </w:p>
        </w:tc>
        <w:tc>
          <w:tcPr>
            <w:tcW w:w="986" w:type="dxa"/>
            <w:hideMark/>
          </w:tcPr>
          <w:p w:rsidR="00E8431A" w:rsidRPr="00E8431A" w:rsidRDefault="00E8431A" w:rsidP="00E8431A">
            <w:pPr>
              <w:rPr>
                <w:b/>
                <w:bCs/>
              </w:rPr>
            </w:pPr>
            <w:r w:rsidRPr="00E8431A">
              <w:rPr>
                <w:b/>
                <w:bCs/>
              </w:rPr>
              <w:t> </w:t>
            </w:r>
          </w:p>
        </w:tc>
        <w:tc>
          <w:tcPr>
            <w:tcW w:w="1397" w:type="dxa"/>
            <w:hideMark/>
          </w:tcPr>
          <w:p w:rsidR="00E8431A" w:rsidRPr="00E8431A" w:rsidRDefault="00E8431A" w:rsidP="00E8431A">
            <w:r w:rsidRPr="00E8431A">
              <w:t> </w:t>
            </w:r>
          </w:p>
        </w:tc>
        <w:tc>
          <w:tcPr>
            <w:tcW w:w="986" w:type="dxa"/>
            <w:hideMark/>
          </w:tcPr>
          <w:p w:rsidR="00E8431A" w:rsidRPr="00E8431A" w:rsidRDefault="00E8431A" w:rsidP="00E8431A">
            <w:pPr>
              <w:rPr>
                <w:b/>
                <w:bCs/>
              </w:rPr>
            </w:pPr>
            <w:r w:rsidRPr="00E8431A">
              <w:rPr>
                <w:b/>
                <w:bCs/>
              </w:rPr>
              <w:t> </w:t>
            </w:r>
          </w:p>
        </w:tc>
        <w:tc>
          <w:tcPr>
            <w:tcW w:w="960" w:type="dxa"/>
            <w:hideMark/>
          </w:tcPr>
          <w:p w:rsidR="00E8431A" w:rsidRPr="00E8431A" w:rsidRDefault="00E8431A" w:rsidP="00E8431A">
            <w:pPr>
              <w:rPr>
                <w:b/>
                <w:bCs/>
              </w:rPr>
            </w:pPr>
            <w:r w:rsidRPr="00E8431A">
              <w:rPr>
                <w:b/>
                <w:bCs/>
              </w:rPr>
              <w:t> </w:t>
            </w:r>
          </w:p>
        </w:tc>
        <w:tc>
          <w:tcPr>
            <w:tcW w:w="960" w:type="dxa"/>
            <w:hideMark/>
          </w:tcPr>
          <w:p w:rsidR="00E8431A" w:rsidRPr="00E8431A" w:rsidRDefault="00E8431A" w:rsidP="00E8431A">
            <w:pPr>
              <w:rPr>
                <w:b/>
                <w:bCs/>
              </w:rPr>
            </w:pPr>
            <w:r w:rsidRPr="00E8431A">
              <w:rPr>
                <w:b/>
                <w:bCs/>
              </w:rPr>
              <w:t> </w:t>
            </w:r>
          </w:p>
        </w:tc>
        <w:tc>
          <w:tcPr>
            <w:tcW w:w="1176" w:type="dxa"/>
            <w:hideMark/>
          </w:tcPr>
          <w:p w:rsidR="00E8431A" w:rsidRPr="00E8431A" w:rsidRDefault="00E8431A" w:rsidP="00E8431A">
            <w:r w:rsidRPr="00E8431A">
              <w:t> </w:t>
            </w:r>
          </w:p>
        </w:tc>
        <w:tc>
          <w:tcPr>
            <w:tcW w:w="1420" w:type="dxa"/>
            <w:noWrap/>
            <w:hideMark/>
          </w:tcPr>
          <w:p w:rsidR="00E8431A" w:rsidRPr="00E8431A" w:rsidRDefault="00E8431A" w:rsidP="00E8431A">
            <w:pPr>
              <w:rPr>
                <w:b/>
                <w:bCs/>
              </w:rPr>
            </w:pPr>
            <w:r w:rsidRPr="00E8431A">
              <w:rPr>
                <w:b/>
                <w:bCs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E8431A" w:rsidRPr="00E8431A" w:rsidRDefault="00E8431A" w:rsidP="00E8431A">
            <w:pPr>
              <w:rPr>
                <w:b/>
                <w:bCs/>
              </w:rPr>
            </w:pPr>
            <w:r w:rsidRPr="00E8431A">
              <w:rPr>
                <w:b/>
                <w:bCs/>
              </w:rPr>
              <w:t> </w:t>
            </w:r>
          </w:p>
        </w:tc>
      </w:tr>
      <w:tr w:rsidR="00E8431A" w:rsidRPr="00E8431A" w:rsidTr="00E8431A">
        <w:trPr>
          <w:trHeight w:val="510"/>
        </w:trPr>
        <w:tc>
          <w:tcPr>
            <w:tcW w:w="600" w:type="dxa"/>
            <w:noWrap/>
            <w:hideMark/>
          </w:tcPr>
          <w:p w:rsidR="00E8431A" w:rsidRPr="00E8431A" w:rsidRDefault="00E8431A" w:rsidP="00E8431A">
            <w:r w:rsidRPr="00E8431A">
              <w:t>2</w:t>
            </w:r>
          </w:p>
        </w:tc>
        <w:tc>
          <w:tcPr>
            <w:tcW w:w="3021" w:type="dxa"/>
            <w:hideMark/>
          </w:tcPr>
          <w:p w:rsidR="00E8431A" w:rsidRPr="00E8431A" w:rsidRDefault="00E8431A">
            <w:r w:rsidRPr="00E8431A">
              <w:t xml:space="preserve">Probówki </w:t>
            </w:r>
            <w:proofErr w:type="spellStart"/>
            <w:r w:rsidRPr="00E8431A">
              <w:t>Eppendorfa</w:t>
            </w:r>
            <w:proofErr w:type="spellEnd"/>
            <w:r w:rsidRPr="00E8431A">
              <w:t xml:space="preserve"> o poj. 1,5 ml stożkowe bezbarwne        </w:t>
            </w:r>
          </w:p>
        </w:tc>
        <w:tc>
          <w:tcPr>
            <w:tcW w:w="904" w:type="dxa"/>
            <w:noWrap/>
            <w:hideMark/>
          </w:tcPr>
          <w:p w:rsidR="00E8431A" w:rsidRPr="00E8431A" w:rsidRDefault="00E8431A" w:rsidP="00E8431A">
            <w:r w:rsidRPr="00E8431A">
              <w:t>1 500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397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17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42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0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</w:tr>
      <w:tr w:rsidR="00E8431A" w:rsidRPr="00E8431A" w:rsidTr="00E8431A">
        <w:trPr>
          <w:trHeight w:val="510"/>
        </w:trPr>
        <w:tc>
          <w:tcPr>
            <w:tcW w:w="600" w:type="dxa"/>
            <w:noWrap/>
            <w:hideMark/>
          </w:tcPr>
          <w:p w:rsidR="00E8431A" w:rsidRPr="00E8431A" w:rsidRDefault="00E8431A" w:rsidP="00E8431A">
            <w:r w:rsidRPr="00E8431A">
              <w:t>3</w:t>
            </w:r>
          </w:p>
        </w:tc>
        <w:tc>
          <w:tcPr>
            <w:tcW w:w="3021" w:type="dxa"/>
            <w:hideMark/>
          </w:tcPr>
          <w:p w:rsidR="00E8431A" w:rsidRPr="00E8431A" w:rsidRDefault="00E8431A">
            <w:r w:rsidRPr="00E8431A">
              <w:t xml:space="preserve">Probówki do barwienia i liczenia </w:t>
            </w:r>
            <w:proofErr w:type="spellStart"/>
            <w:r w:rsidRPr="00E8431A">
              <w:t>retikulocytów</w:t>
            </w:r>
            <w:proofErr w:type="spellEnd"/>
          </w:p>
        </w:tc>
        <w:tc>
          <w:tcPr>
            <w:tcW w:w="904" w:type="dxa"/>
            <w:noWrap/>
            <w:hideMark/>
          </w:tcPr>
          <w:p w:rsidR="00E8431A" w:rsidRPr="00E8431A" w:rsidRDefault="00E8431A" w:rsidP="00E8431A">
            <w:r w:rsidRPr="00E8431A">
              <w:t>600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397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17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42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0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</w:tr>
      <w:tr w:rsidR="00E8431A" w:rsidRPr="00E8431A" w:rsidTr="00E8431A">
        <w:trPr>
          <w:trHeight w:val="1020"/>
        </w:trPr>
        <w:tc>
          <w:tcPr>
            <w:tcW w:w="600" w:type="dxa"/>
            <w:noWrap/>
            <w:hideMark/>
          </w:tcPr>
          <w:p w:rsidR="00E8431A" w:rsidRPr="00E8431A" w:rsidRDefault="00E8431A" w:rsidP="00E8431A">
            <w:r w:rsidRPr="00E8431A">
              <w:t>4</w:t>
            </w:r>
          </w:p>
        </w:tc>
        <w:tc>
          <w:tcPr>
            <w:tcW w:w="3021" w:type="dxa"/>
            <w:hideMark/>
          </w:tcPr>
          <w:p w:rsidR="00E8431A" w:rsidRPr="00E8431A" w:rsidRDefault="00E8431A">
            <w:r w:rsidRPr="00E8431A">
              <w:t>Probówki z polistyrenu (PS) o poj. 4 ml.(12x75) bez znaczników</w:t>
            </w:r>
          </w:p>
        </w:tc>
        <w:tc>
          <w:tcPr>
            <w:tcW w:w="904" w:type="dxa"/>
            <w:noWrap/>
            <w:hideMark/>
          </w:tcPr>
          <w:p w:rsidR="00E8431A" w:rsidRPr="00E8431A" w:rsidRDefault="00E8431A" w:rsidP="00E8431A">
            <w:r w:rsidRPr="00E8431A">
              <w:t>23 000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397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17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42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0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</w:tr>
      <w:tr w:rsidR="00E8431A" w:rsidRPr="00E8431A" w:rsidTr="00E8431A">
        <w:trPr>
          <w:trHeight w:val="1320"/>
        </w:trPr>
        <w:tc>
          <w:tcPr>
            <w:tcW w:w="600" w:type="dxa"/>
            <w:noWrap/>
            <w:hideMark/>
          </w:tcPr>
          <w:p w:rsidR="00E8431A" w:rsidRPr="00E8431A" w:rsidRDefault="00E8431A" w:rsidP="00E8431A">
            <w:r w:rsidRPr="00E8431A">
              <w:t>5</w:t>
            </w:r>
          </w:p>
        </w:tc>
        <w:tc>
          <w:tcPr>
            <w:tcW w:w="3021" w:type="dxa"/>
            <w:hideMark/>
          </w:tcPr>
          <w:p w:rsidR="00E8431A" w:rsidRPr="00E8431A" w:rsidRDefault="00E8431A">
            <w:r w:rsidRPr="00E8431A">
              <w:t>Probówki do oznaczania poziomu cukru z fluorkiem sodowym na 1 ml krwi</w:t>
            </w:r>
          </w:p>
        </w:tc>
        <w:tc>
          <w:tcPr>
            <w:tcW w:w="904" w:type="dxa"/>
            <w:noWrap/>
            <w:hideMark/>
          </w:tcPr>
          <w:p w:rsidR="00E8431A" w:rsidRPr="00E8431A" w:rsidRDefault="00E8431A" w:rsidP="00E8431A">
            <w:r w:rsidRPr="00E8431A">
              <w:t>200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397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17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42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0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</w:tr>
      <w:tr w:rsidR="00E8431A" w:rsidRPr="00E8431A" w:rsidTr="00E8431A">
        <w:trPr>
          <w:trHeight w:val="1035"/>
        </w:trPr>
        <w:tc>
          <w:tcPr>
            <w:tcW w:w="600" w:type="dxa"/>
            <w:noWrap/>
            <w:hideMark/>
          </w:tcPr>
          <w:p w:rsidR="00E8431A" w:rsidRPr="00E8431A" w:rsidRDefault="00E8431A" w:rsidP="00E8431A">
            <w:r w:rsidRPr="00E8431A">
              <w:t>6</w:t>
            </w:r>
          </w:p>
        </w:tc>
        <w:tc>
          <w:tcPr>
            <w:tcW w:w="3021" w:type="dxa"/>
            <w:hideMark/>
          </w:tcPr>
          <w:p w:rsidR="00E8431A" w:rsidRPr="00E8431A" w:rsidRDefault="00E8431A">
            <w:r w:rsidRPr="00E8431A">
              <w:t xml:space="preserve">Kapilary </w:t>
            </w:r>
            <w:proofErr w:type="spellStart"/>
            <w:r w:rsidRPr="00E8431A">
              <w:t>heparynowane</w:t>
            </w:r>
            <w:proofErr w:type="spellEnd"/>
            <w:r w:rsidRPr="00E8431A">
              <w:t xml:space="preserve"> ze znacznikiem o poj. 50 ul</w:t>
            </w:r>
          </w:p>
        </w:tc>
        <w:tc>
          <w:tcPr>
            <w:tcW w:w="904" w:type="dxa"/>
            <w:noWrap/>
            <w:hideMark/>
          </w:tcPr>
          <w:p w:rsidR="00E8431A" w:rsidRPr="00E8431A" w:rsidRDefault="00E8431A" w:rsidP="00E8431A">
            <w:r w:rsidRPr="00E8431A">
              <w:t>3 000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397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17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42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0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</w:tr>
      <w:tr w:rsidR="00E8431A" w:rsidRPr="00E8431A" w:rsidTr="00E8431A">
        <w:trPr>
          <w:trHeight w:val="690"/>
        </w:trPr>
        <w:tc>
          <w:tcPr>
            <w:tcW w:w="600" w:type="dxa"/>
            <w:noWrap/>
            <w:hideMark/>
          </w:tcPr>
          <w:p w:rsidR="00E8431A" w:rsidRPr="00E8431A" w:rsidRDefault="00E8431A" w:rsidP="00E8431A">
            <w:r w:rsidRPr="00E8431A">
              <w:t>7</w:t>
            </w:r>
          </w:p>
        </w:tc>
        <w:tc>
          <w:tcPr>
            <w:tcW w:w="3021" w:type="dxa"/>
            <w:hideMark/>
          </w:tcPr>
          <w:p w:rsidR="00E8431A" w:rsidRPr="00E8431A" w:rsidRDefault="00E8431A">
            <w:r w:rsidRPr="00E8431A">
              <w:t>Korki do probówek o śr. 12 mm</w:t>
            </w:r>
          </w:p>
        </w:tc>
        <w:tc>
          <w:tcPr>
            <w:tcW w:w="904" w:type="dxa"/>
            <w:noWrap/>
            <w:hideMark/>
          </w:tcPr>
          <w:p w:rsidR="00E8431A" w:rsidRPr="00E8431A" w:rsidRDefault="00E8431A" w:rsidP="00E8431A">
            <w:r w:rsidRPr="00E8431A">
              <w:t>1 500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397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17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42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0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</w:tr>
      <w:tr w:rsidR="00E8431A" w:rsidRPr="00E8431A" w:rsidTr="00E8431A">
        <w:trPr>
          <w:trHeight w:val="1260"/>
        </w:trPr>
        <w:tc>
          <w:tcPr>
            <w:tcW w:w="600" w:type="dxa"/>
            <w:noWrap/>
            <w:hideMark/>
          </w:tcPr>
          <w:p w:rsidR="00E8431A" w:rsidRPr="00E8431A" w:rsidRDefault="00E8431A" w:rsidP="00E8431A">
            <w:r w:rsidRPr="00E8431A">
              <w:t>8</w:t>
            </w:r>
          </w:p>
        </w:tc>
        <w:tc>
          <w:tcPr>
            <w:tcW w:w="3021" w:type="dxa"/>
            <w:hideMark/>
          </w:tcPr>
          <w:p w:rsidR="00E8431A" w:rsidRPr="00E8431A" w:rsidRDefault="00E8431A">
            <w:proofErr w:type="spellStart"/>
            <w:r w:rsidRPr="00E8431A">
              <w:t>Ezy</w:t>
            </w:r>
            <w:proofErr w:type="spellEnd"/>
            <w:r w:rsidRPr="00E8431A">
              <w:t xml:space="preserve"> sterylne z oczkiem o poj. 1 ul do nanoszenia kolonii bakteryjnych pakowane </w:t>
            </w:r>
            <w:proofErr w:type="spellStart"/>
            <w:r w:rsidRPr="00E8431A">
              <w:t>pojedyńczo</w:t>
            </w:r>
            <w:proofErr w:type="spellEnd"/>
          </w:p>
        </w:tc>
        <w:tc>
          <w:tcPr>
            <w:tcW w:w="904" w:type="dxa"/>
            <w:noWrap/>
            <w:hideMark/>
          </w:tcPr>
          <w:p w:rsidR="00E8431A" w:rsidRPr="00E8431A" w:rsidRDefault="00E8431A" w:rsidP="00E8431A">
            <w:r w:rsidRPr="00E8431A">
              <w:t>50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397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17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42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0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</w:tr>
      <w:tr w:rsidR="00E8431A" w:rsidRPr="00E8431A" w:rsidTr="00E8431A">
        <w:trPr>
          <w:trHeight w:val="1500"/>
        </w:trPr>
        <w:tc>
          <w:tcPr>
            <w:tcW w:w="600" w:type="dxa"/>
            <w:noWrap/>
            <w:hideMark/>
          </w:tcPr>
          <w:p w:rsidR="00E8431A" w:rsidRPr="00E8431A" w:rsidRDefault="00E8431A" w:rsidP="00E8431A">
            <w:r w:rsidRPr="00E8431A">
              <w:lastRenderedPageBreak/>
              <w:t>9</w:t>
            </w:r>
          </w:p>
        </w:tc>
        <w:tc>
          <w:tcPr>
            <w:tcW w:w="3021" w:type="dxa"/>
            <w:hideMark/>
          </w:tcPr>
          <w:p w:rsidR="00E8431A" w:rsidRPr="00E8431A" w:rsidRDefault="00E8431A">
            <w:proofErr w:type="spellStart"/>
            <w:r w:rsidRPr="00E8431A">
              <w:t>Ezy</w:t>
            </w:r>
            <w:proofErr w:type="spellEnd"/>
            <w:r w:rsidRPr="00E8431A">
              <w:t xml:space="preserve"> sterylne z oczkiem o poj. 10 ul do nanoszenia kolonii bakteryjnych pakowane </w:t>
            </w:r>
            <w:proofErr w:type="spellStart"/>
            <w:r w:rsidRPr="00E8431A">
              <w:t>pojedyńczo</w:t>
            </w:r>
            <w:proofErr w:type="spellEnd"/>
          </w:p>
        </w:tc>
        <w:tc>
          <w:tcPr>
            <w:tcW w:w="904" w:type="dxa"/>
            <w:noWrap/>
            <w:hideMark/>
          </w:tcPr>
          <w:p w:rsidR="00E8431A" w:rsidRPr="00E8431A" w:rsidRDefault="00E8431A" w:rsidP="00E8431A">
            <w:r w:rsidRPr="00E8431A">
              <w:t>500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397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17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42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0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</w:tr>
      <w:tr w:rsidR="00E8431A" w:rsidRPr="00E8431A" w:rsidTr="00E8431A">
        <w:trPr>
          <w:trHeight w:val="780"/>
        </w:trPr>
        <w:tc>
          <w:tcPr>
            <w:tcW w:w="600" w:type="dxa"/>
            <w:noWrap/>
            <w:hideMark/>
          </w:tcPr>
          <w:p w:rsidR="00E8431A" w:rsidRPr="00E8431A" w:rsidRDefault="00E8431A" w:rsidP="00E8431A">
            <w:r w:rsidRPr="00E8431A">
              <w:t>10</w:t>
            </w:r>
          </w:p>
        </w:tc>
        <w:tc>
          <w:tcPr>
            <w:tcW w:w="3021" w:type="dxa"/>
            <w:hideMark/>
          </w:tcPr>
          <w:p w:rsidR="00E8431A" w:rsidRPr="00E8431A" w:rsidRDefault="00E8431A">
            <w:r w:rsidRPr="00E8431A">
              <w:t>Pisaki laboratoryjne do pisania na szkle: czarne - standardowe</w:t>
            </w:r>
          </w:p>
        </w:tc>
        <w:tc>
          <w:tcPr>
            <w:tcW w:w="904" w:type="dxa"/>
            <w:noWrap/>
            <w:hideMark/>
          </w:tcPr>
          <w:p w:rsidR="00E8431A" w:rsidRPr="00E8431A" w:rsidRDefault="00E8431A" w:rsidP="00E8431A">
            <w:r w:rsidRPr="00E8431A">
              <w:t>100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397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17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42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0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</w:tr>
      <w:tr w:rsidR="00E8431A" w:rsidRPr="00E8431A" w:rsidTr="00E8431A">
        <w:trPr>
          <w:trHeight w:val="735"/>
        </w:trPr>
        <w:tc>
          <w:tcPr>
            <w:tcW w:w="600" w:type="dxa"/>
            <w:noWrap/>
            <w:hideMark/>
          </w:tcPr>
          <w:p w:rsidR="00E8431A" w:rsidRPr="00E8431A" w:rsidRDefault="00E8431A" w:rsidP="00E8431A">
            <w:r w:rsidRPr="00E8431A">
              <w:t>11</w:t>
            </w:r>
          </w:p>
        </w:tc>
        <w:tc>
          <w:tcPr>
            <w:tcW w:w="3021" w:type="dxa"/>
            <w:hideMark/>
          </w:tcPr>
          <w:p w:rsidR="00E8431A" w:rsidRPr="00E8431A" w:rsidRDefault="00E8431A">
            <w:r w:rsidRPr="00E8431A">
              <w:t>Pojemniki do dobowej zbiórki moczu z podziałka co 100 ml</w:t>
            </w:r>
          </w:p>
        </w:tc>
        <w:tc>
          <w:tcPr>
            <w:tcW w:w="904" w:type="dxa"/>
            <w:noWrap/>
            <w:hideMark/>
          </w:tcPr>
          <w:p w:rsidR="00E8431A" w:rsidRPr="00E8431A" w:rsidRDefault="00E8431A" w:rsidP="00E8431A">
            <w:r w:rsidRPr="00E8431A">
              <w:t>30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397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17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42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0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</w:tr>
      <w:tr w:rsidR="00E8431A" w:rsidRPr="00E8431A" w:rsidTr="00E8431A">
        <w:trPr>
          <w:trHeight w:val="915"/>
        </w:trPr>
        <w:tc>
          <w:tcPr>
            <w:tcW w:w="600" w:type="dxa"/>
            <w:noWrap/>
            <w:hideMark/>
          </w:tcPr>
          <w:p w:rsidR="00E8431A" w:rsidRPr="00E8431A" w:rsidRDefault="00E8431A" w:rsidP="00E8431A">
            <w:r w:rsidRPr="00E8431A">
              <w:t>12</w:t>
            </w:r>
          </w:p>
        </w:tc>
        <w:tc>
          <w:tcPr>
            <w:tcW w:w="3021" w:type="dxa"/>
            <w:hideMark/>
          </w:tcPr>
          <w:p w:rsidR="00E8431A" w:rsidRPr="00E8431A" w:rsidRDefault="00E8431A">
            <w:r w:rsidRPr="00E8431A">
              <w:t xml:space="preserve">Probówki z PP lub PS o poj. 11 ml o śr.16 mm, </w:t>
            </w:r>
            <w:proofErr w:type="spellStart"/>
            <w:r w:rsidRPr="00E8431A">
              <w:t>okrągłodenne</w:t>
            </w:r>
            <w:proofErr w:type="spellEnd"/>
            <w:r w:rsidRPr="00E8431A">
              <w:t xml:space="preserve"> </w:t>
            </w:r>
          </w:p>
        </w:tc>
        <w:tc>
          <w:tcPr>
            <w:tcW w:w="904" w:type="dxa"/>
            <w:noWrap/>
            <w:hideMark/>
          </w:tcPr>
          <w:p w:rsidR="00E8431A" w:rsidRPr="00E8431A" w:rsidRDefault="00E8431A" w:rsidP="00E8431A">
            <w:r w:rsidRPr="00E8431A">
              <w:t>1 000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397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17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42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0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</w:tr>
      <w:tr w:rsidR="00E8431A" w:rsidRPr="00E8431A" w:rsidTr="00E8431A">
        <w:trPr>
          <w:trHeight w:val="930"/>
        </w:trPr>
        <w:tc>
          <w:tcPr>
            <w:tcW w:w="600" w:type="dxa"/>
            <w:noWrap/>
            <w:hideMark/>
          </w:tcPr>
          <w:p w:rsidR="00E8431A" w:rsidRPr="00E8431A" w:rsidRDefault="00E8431A" w:rsidP="00E8431A">
            <w:r w:rsidRPr="00E8431A">
              <w:t>13</w:t>
            </w:r>
          </w:p>
        </w:tc>
        <w:tc>
          <w:tcPr>
            <w:tcW w:w="3021" w:type="dxa"/>
            <w:hideMark/>
          </w:tcPr>
          <w:p w:rsidR="00E8431A" w:rsidRPr="00E8431A" w:rsidRDefault="00E8431A">
            <w:r w:rsidRPr="00E8431A">
              <w:t>Probówki 7 ml z kołnierzem, wirówkowe stożkowe</w:t>
            </w:r>
          </w:p>
        </w:tc>
        <w:tc>
          <w:tcPr>
            <w:tcW w:w="904" w:type="dxa"/>
            <w:noWrap/>
            <w:hideMark/>
          </w:tcPr>
          <w:p w:rsidR="00E8431A" w:rsidRPr="00E8431A" w:rsidRDefault="00E8431A" w:rsidP="00E8431A">
            <w:r w:rsidRPr="00E8431A">
              <w:t>600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397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17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42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0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</w:tr>
      <w:tr w:rsidR="00E8431A" w:rsidRPr="00E8431A" w:rsidTr="00E8431A">
        <w:trPr>
          <w:trHeight w:val="510"/>
        </w:trPr>
        <w:tc>
          <w:tcPr>
            <w:tcW w:w="600" w:type="dxa"/>
            <w:noWrap/>
            <w:hideMark/>
          </w:tcPr>
          <w:p w:rsidR="00E8431A" w:rsidRPr="00E8431A" w:rsidRDefault="00E8431A" w:rsidP="00E8431A">
            <w:r w:rsidRPr="00E8431A">
              <w:t>14</w:t>
            </w:r>
          </w:p>
        </w:tc>
        <w:tc>
          <w:tcPr>
            <w:tcW w:w="3021" w:type="dxa"/>
            <w:hideMark/>
          </w:tcPr>
          <w:p w:rsidR="00E8431A" w:rsidRPr="00E8431A" w:rsidRDefault="00E8431A">
            <w:r w:rsidRPr="00E8431A">
              <w:t xml:space="preserve">Probówki na 7ml krwi z PS </w:t>
            </w:r>
            <w:proofErr w:type="spellStart"/>
            <w:r w:rsidRPr="00E8431A">
              <w:t>okrągłodenne</w:t>
            </w:r>
            <w:proofErr w:type="spellEnd"/>
            <w:r w:rsidRPr="00E8431A">
              <w:t xml:space="preserve"> (13x100)</w:t>
            </w:r>
          </w:p>
        </w:tc>
        <w:tc>
          <w:tcPr>
            <w:tcW w:w="904" w:type="dxa"/>
            <w:noWrap/>
            <w:hideMark/>
          </w:tcPr>
          <w:p w:rsidR="00E8431A" w:rsidRPr="00E8431A" w:rsidRDefault="00E8431A" w:rsidP="00E8431A">
            <w:r w:rsidRPr="00E8431A">
              <w:t>20 000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397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17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42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0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</w:tr>
      <w:tr w:rsidR="00E8431A" w:rsidRPr="00E8431A" w:rsidTr="00E8431A">
        <w:trPr>
          <w:trHeight w:val="1275"/>
        </w:trPr>
        <w:tc>
          <w:tcPr>
            <w:tcW w:w="600" w:type="dxa"/>
            <w:noWrap/>
            <w:hideMark/>
          </w:tcPr>
          <w:p w:rsidR="00E8431A" w:rsidRPr="00E8431A" w:rsidRDefault="00E8431A" w:rsidP="00E8431A">
            <w:r w:rsidRPr="00E8431A">
              <w:t>15</w:t>
            </w:r>
          </w:p>
        </w:tc>
        <w:tc>
          <w:tcPr>
            <w:tcW w:w="3021" w:type="dxa"/>
            <w:hideMark/>
          </w:tcPr>
          <w:p w:rsidR="00E8431A" w:rsidRPr="00E8431A" w:rsidRDefault="00E8431A" w:rsidP="00E8431A">
            <w:r w:rsidRPr="00E8431A">
              <w:t xml:space="preserve">Probówki o </w:t>
            </w:r>
            <w:proofErr w:type="spellStart"/>
            <w:r w:rsidRPr="00E8431A">
              <w:t>pojemnosci</w:t>
            </w:r>
            <w:proofErr w:type="spellEnd"/>
            <w:r w:rsidRPr="00E8431A">
              <w:t xml:space="preserve"> 10 ml z PS </w:t>
            </w:r>
            <w:proofErr w:type="spellStart"/>
            <w:r w:rsidRPr="00E8431A">
              <w:t>zakręcane,sterylne</w:t>
            </w:r>
            <w:proofErr w:type="spellEnd"/>
            <w:r w:rsidRPr="00E8431A">
              <w:t xml:space="preserve"> śr.15-16 mm,dług100 mm ,pakowane indywidualnie z datą ważności na każdym opakowaniu</w:t>
            </w:r>
          </w:p>
        </w:tc>
        <w:tc>
          <w:tcPr>
            <w:tcW w:w="904" w:type="dxa"/>
            <w:noWrap/>
            <w:hideMark/>
          </w:tcPr>
          <w:p w:rsidR="00E8431A" w:rsidRPr="00E8431A" w:rsidRDefault="00E8431A" w:rsidP="00E8431A">
            <w:r w:rsidRPr="00E8431A">
              <w:t>400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397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17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42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0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</w:tr>
      <w:tr w:rsidR="00E8431A" w:rsidRPr="00E8431A" w:rsidTr="00E8431A">
        <w:trPr>
          <w:trHeight w:val="1560"/>
        </w:trPr>
        <w:tc>
          <w:tcPr>
            <w:tcW w:w="600" w:type="dxa"/>
            <w:noWrap/>
            <w:hideMark/>
          </w:tcPr>
          <w:p w:rsidR="00E8431A" w:rsidRPr="00E8431A" w:rsidRDefault="00E8431A" w:rsidP="00E8431A">
            <w:r w:rsidRPr="00E8431A">
              <w:t>16</w:t>
            </w:r>
          </w:p>
        </w:tc>
        <w:tc>
          <w:tcPr>
            <w:tcW w:w="3021" w:type="dxa"/>
            <w:hideMark/>
          </w:tcPr>
          <w:p w:rsidR="00E8431A" w:rsidRPr="00E8431A" w:rsidRDefault="00E8431A" w:rsidP="00E8431A">
            <w:r w:rsidRPr="00E8431A">
              <w:t xml:space="preserve">Probówki bakteriologiczne szklane  </w:t>
            </w:r>
            <w:proofErr w:type="spellStart"/>
            <w:r w:rsidRPr="00E8431A">
              <w:t>okrągłodenne</w:t>
            </w:r>
            <w:proofErr w:type="spellEnd"/>
            <w:r w:rsidRPr="00E8431A">
              <w:t xml:space="preserve"> o  śr. 12-14 mm , wysokość 100 mm</w:t>
            </w:r>
          </w:p>
        </w:tc>
        <w:tc>
          <w:tcPr>
            <w:tcW w:w="904" w:type="dxa"/>
            <w:noWrap/>
            <w:hideMark/>
          </w:tcPr>
          <w:p w:rsidR="00E8431A" w:rsidRPr="00E8431A" w:rsidRDefault="00E8431A" w:rsidP="00E8431A">
            <w:r w:rsidRPr="00E8431A">
              <w:t>1 000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397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17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42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0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</w:tr>
      <w:tr w:rsidR="00E8431A" w:rsidRPr="00E8431A" w:rsidTr="00E8431A">
        <w:trPr>
          <w:trHeight w:val="2010"/>
        </w:trPr>
        <w:tc>
          <w:tcPr>
            <w:tcW w:w="600" w:type="dxa"/>
            <w:noWrap/>
            <w:hideMark/>
          </w:tcPr>
          <w:p w:rsidR="00E8431A" w:rsidRPr="00E8431A" w:rsidRDefault="00E8431A" w:rsidP="00E8431A">
            <w:r w:rsidRPr="00E8431A">
              <w:t>17</w:t>
            </w:r>
          </w:p>
        </w:tc>
        <w:tc>
          <w:tcPr>
            <w:tcW w:w="3021" w:type="dxa"/>
            <w:hideMark/>
          </w:tcPr>
          <w:p w:rsidR="00E8431A" w:rsidRPr="00E8431A" w:rsidRDefault="00E8431A" w:rsidP="00E8431A">
            <w:r w:rsidRPr="00E8431A">
              <w:t xml:space="preserve">Sterylne Szalki </w:t>
            </w:r>
            <w:proofErr w:type="spellStart"/>
            <w:r w:rsidRPr="00E8431A">
              <w:t>Petriego</w:t>
            </w:r>
            <w:proofErr w:type="spellEnd"/>
            <w:r w:rsidRPr="00E8431A">
              <w:t xml:space="preserve"> z polistyrenu (PS), </w:t>
            </w:r>
            <w:proofErr w:type="spellStart"/>
            <w:r w:rsidRPr="00E8431A">
              <w:t>śred</w:t>
            </w:r>
            <w:proofErr w:type="spellEnd"/>
            <w:r w:rsidRPr="00E8431A">
              <w:t>. 90 mm, wysokość 14-16 mm bez żeberek wentylacyjnych sterylizowane radiacyjnie</w:t>
            </w:r>
          </w:p>
        </w:tc>
        <w:tc>
          <w:tcPr>
            <w:tcW w:w="904" w:type="dxa"/>
            <w:noWrap/>
            <w:hideMark/>
          </w:tcPr>
          <w:p w:rsidR="00E8431A" w:rsidRPr="00E8431A" w:rsidRDefault="00E8431A" w:rsidP="00E8431A">
            <w:r w:rsidRPr="00E8431A">
              <w:t>50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397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17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42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0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</w:tr>
      <w:tr w:rsidR="00E8431A" w:rsidRPr="00E8431A" w:rsidTr="00E8431A">
        <w:trPr>
          <w:trHeight w:val="1800"/>
        </w:trPr>
        <w:tc>
          <w:tcPr>
            <w:tcW w:w="600" w:type="dxa"/>
            <w:noWrap/>
            <w:hideMark/>
          </w:tcPr>
          <w:p w:rsidR="00E8431A" w:rsidRPr="00E8431A" w:rsidRDefault="00E8431A" w:rsidP="00E8431A">
            <w:r w:rsidRPr="00E8431A">
              <w:lastRenderedPageBreak/>
              <w:t>18</w:t>
            </w:r>
          </w:p>
        </w:tc>
        <w:tc>
          <w:tcPr>
            <w:tcW w:w="3021" w:type="dxa"/>
            <w:hideMark/>
          </w:tcPr>
          <w:p w:rsidR="00E8431A" w:rsidRPr="00E8431A" w:rsidRDefault="00E8431A" w:rsidP="00E8431A">
            <w:r w:rsidRPr="00E8431A">
              <w:t xml:space="preserve">Sterylne szalki </w:t>
            </w:r>
            <w:proofErr w:type="spellStart"/>
            <w:r w:rsidRPr="00E8431A">
              <w:t>Petriego</w:t>
            </w:r>
            <w:proofErr w:type="spellEnd"/>
            <w:r w:rsidRPr="00E8431A">
              <w:t xml:space="preserve">  z polistyrenu (PS), </w:t>
            </w:r>
            <w:proofErr w:type="spellStart"/>
            <w:r w:rsidRPr="00E8431A">
              <w:t>śred</w:t>
            </w:r>
            <w:proofErr w:type="spellEnd"/>
            <w:r w:rsidRPr="00E8431A">
              <w:t>. 90 mm , wysokość 14-16 mm- dwudzielne sterylizowane radiacyjnie</w:t>
            </w:r>
          </w:p>
        </w:tc>
        <w:tc>
          <w:tcPr>
            <w:tcW w:w="904" w:type="dxa"/>
            <w:noWrap/>
            <w:hideMark/>
          </w:tcPr>
          <w:p w:rsidR="00E8431A" w:rsidRPr="00E8431A" w:rsidRDefault="00E8431A" w:rsidP="00E8431A">
            <w:r w:rsidRPr="00E8431A">
              <w:t>200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397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17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42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0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</w:tr>
      <w:tr w:rsidR="00E8431A" w:rsidRPr="00E8431A" w:rsidTr="00E8431A">
        <w:trPr>
          <w:trHeight w:val="1530"/>
        </w:trPr>
        <w:tc>
          <w:tcPr>
            <w:tcW w:w="600" w:type="dxa"/>
            <w:noWrap/>
            <w:hideMark/>
          </w:tcPr>
          <w:p w:rsidR="00E8431A" w:rsidRPr="00E8431A" w:rsidRDefault="00E8431A" w:rsidP="00E8431A">
            <w:r w:rsidRPr="00E8431A">
              <w:t>19</w:t>
            </w:r>
          </w:p>
        </w:tc>
        <w:tc>
          <w:tcPr>
            <w:tcW w:w="3021" w:type="dxa"/>
            <w:hideMark/>
          </w:tcPr>
          <w:p w:rsidR="00E8431A" w:rsidRPr="00E8431A" w:rsidRDefault="00E8431A" w:rsidP="00E8431A">
            <w:r w:rsidRPr="00E8431A">
              <w:t>Sterylne pojemniki do moczu o poj. 120-140 ml. Wymiary 66 x 77 mm sterylizowane radiacyjnie, pakowane indywidualnie z datą ważności na każdym opakowaniu</w:t>
            </w:r>
          </w:p>
        </w:tc>
        <w:tc>
          <w:tcPr>
            <w:tcW w:w="904" w:type="dxa"/>
            <w:noWrap/>
            <w:hideMark/>
          </w:tcPr>
          <w:p w:rsidR="00E8431A" w:rsidRPr="00E8431A" w:rsidRDefault="00E8431A" w:rsidP="00E8431A">
            <w:r w:rsidRPr="00E8431A">
              <w:t>250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397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17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42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0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</w:tr>
      <w:tr w:rsidR="00E8431A" w:rsidRPr="00E8431A" w:rsidTr="00E8431A">
        <w:trPr>
          <w:trHeight w:val="510"/>
        </w:trPr>
        <w:tc>
          <w:tcPr>
            <w:tcW w:w="600" w:type="dxa"/>
            <w:noWrap/>
            <w:hideMark/>
          </w:tcPr>
          <w:p w:rsidR="00E8431A" w:rsidRPr="00E8431A" w:rsidRDefault="00E8431A" w:rsidP="00E8431A">
            <w:r w:rsidRPr="00E8431A">
              <w:t>20</w:t>
            </w:r>
          </w:p>
        </w:tc>
        <w:tc>
          <w:tcPr>
            <w:tcW w:w="3021" w:type="dxa"/>
            <w:hideMark/>
          </w:tcPr>
          <w:p w:rsidR="00E8431A" w:rsidRPr="00E8431A" w:rsidRDefault="00E8431A" w:rsidP="00E8431A">
            <w:r w:rsidRPr="00E8431A">
              <w:t>Naczynka do kału jednorazowe niejałowe</w:t>
            </w:r>
          </w:p>
        </w:tc>
        <w:tc>
          <w:tcPr>
            <w:tcW w:w="904" w:type="dxa"/>
            <w:noWrap/>
            <w:hideMark/>
          </w:tcPr>
          <w:p w:rsidR="00E8431A" w:rsidRPr="00E8431A" w:rsidRDefault="00E8431A" w:rsidP="00E8431A">
            <w:r w:rsidRPr="00E8431A">
              <w:t>700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397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17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42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0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</w:tr>
      <w:tr w:rsidR="00E8431A" w:rsidRPr="00E8431A" w:rsidTr="00E8431A">
        <w:trPr>
          <w:trHeight w:val="1230"/>
        </w:trPr>
        <w:tc>
          <w:tcPr>
            <w:tcW w:w="600" w:type="dxa"/>
            <w:noWrap/>
            <w:hideMark/>
          </w:tcPr>
          <w:p w:rsidR="00E8431A" w:rsidRPr="00E8431A" w:rsidRDefault="00E8431A" w:rsidP="00E8431A">
            <w:r w:rsidRPr="00E8431A">
              <w:t>21</w:t>
            </w:r>
          </w:p>
        </w:tc>
        <w:tc>
          <w:tcPr>
            <w:tcW w:w="3021" w:type="dxa"/>
            <w:hideMark/>
          </w:tcPr>
          <w:p w:rsidR="00E8431A" w:rsidRPr="00E8431A" w:rsidRDefault="00E8431A" w:rsidP="00E8431A">
            <w:r w:rsidRPr="00E8431A">
              <w:t>Końcówki do pipet automatycznych o poj. 1000 ul (1 ml)</w:t>
            </w:r>
          </w:p>
        </w:tc>
        <w:tc>
          <w:tcPr>
            <w:tcW w:w="904" w:type="dxa"/>
            <w:noWrap/>
            <w:hideMark/>
          </w:tcPr>
          <w:p w:rsidR="00E8431A" w:rsidRPr="00E8431A" w:rsidRDefault="00E8431A" w:rsidP="00E8431A">
            <w:r w:rsidRPr="00E8431A">
              <w:t>1500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397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17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42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0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</w:tr>
      <w:tr w:rsidR="00E8431A" w:rsidRPr="00E8431A" w:rsidTr="00E8431A">
        <w:trPr>
          <w:trHeight w:val="765"/>
        </w:trPr>
        <w:tc>
          <w:tcPr>
            <w:tcW w:w="600" w:type="dxa"/>
            <w:noWrap/>
            <w:hideMark/>
          </w:tcPr>
          <w:p w:rsidR="00E8431A" w:rsidRPr="00E8431A" w:rsidRDefault="00E8431A" w:rsidP="00E8431A">
            <w:r w:rsidRPr="00E8431A">
              <w:t>22</w:t>
            </w:r>
          </w:p>
        </w:tc>
        <w:tc>
          <w:tcPr>
            <w:tcW w:w="3021" w:type="dxa"/>
            <w:hideMark/>
          </w:tcPr>
          <w:p w:rsidR="00E8431A" w:rsidRPr="00E8431A" w:rsidRDefault="00E8431A" w:rsidP="00E8431A">
            <w:r w:rsidRPr="00E8431A">
              <w:t>Końcówki do pipet automatycznych o poj. 20 - 200 ul bezbarwne</w:t>
            </w:r>
          </w:p>
        </w:tc>
        <w:tc>
          <w:tcPr>
            <w:tcW w:w="904" w:type="dxa"/>
            <w:noWrap/>
            <w:hideMark/>
          </w:tcPr>
          <w:p w:rsidR="00E8431A" w:rsidRPr="00E8431A" w:rsidRDefault="00E8431A" w:rsidP="00E8431A">
            <w:r w:rsidRPr="00E8431A">
              <w:t>25000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397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17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42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0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</w:tr>
      <w:tr w:rsidR="00E8431A" w:rsidRPr="00E8431A" w:rsidTr="00E8431A">
        <w:trPr>
          <w:trHeight w:val="765"/>
        </w:trPr>
        <w:tc>
          <w:tcPr>
            <w:tcW w:w="600" w:type="dxa"/>
            <w:noWrap/>
            <w:hideMark/>
          </w:tcPr>
          <w:p w:rsidR="00E8431A" w:rsidRPr="00E8431A" w:rsidRDefault="00E8431A" w:rsidP="00E8431A">
            <w:r w:rsidRPr="00E8431A">
              <w:t>23</w:t>
            </w:r>
          </w:p>
        </w:tc>
        <w:tc>
          <w:tcPr>
            <w:tcW w:w="3021" w:type="dxa"/>
            <w:hideMark/>
          </w:tcPr>
          <w:p w:rsidR="00E8431A" w:rsidRPr="00E8431A" w:rsidRDefault="00E8431A" w:rsidP="00E8431A">
            <w:r w:rsidRPr="00E8431A">
              <w:t>Szkiełka podstawowe nieszlifowane z polem do opisu o grubości 1 mm</w:t>
            </w:r>
          </w:p>
        </w:tc>
        <w:tc>
          <w:tcPr>
            <w:tcW w:w="904" w:type="dxa"/>
            <w:noWrap/>
            <w:hideMark/>
          </w:tcPr>
          <w:p w:rsidR="00E8431A" w:rsidRPr="00E8431A" w:rsidRDefault="00E8431A" w:rsidP="00E8431A">
            <w:r w:rsidRPr="00E8431A">
              <w:t>8000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397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17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42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0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</w:tr>
      <w:tr w:rsidR="00E8431A" w:rsidRPr="00E8431A" w:rsidTr="00E8431A">
        <w:trPr>
          <w:trHeight w:val="885"/>
        </w:trPr>
        <w:tc>
          <w:tcPr>
            <w:tcW w:w="600" w:type="dxa"/>
            <w:noWrap/>
            <w:hideMark/>
          </w:tcPr>
          <w:p w:rsidR="00E8431A" w:rsidRPr="00E8431A" w:rsidRDefault="00E8431A" w:rsidP="00E8431A">
            <w:r w:rsidRPr="00E8431A">
              <w:t>24</w:t>
            </w:r>
          </w:p>
        </w:tc>
        <w:tc>
          <w:tcPr>
            <w:tcW w:w="3021" w:type="dxa"/>
            <w:hideMark/>
          </w:tcPr>
          <w:p w:rsidR="00E8431A" w:rsidRPr="00E8431A" w:rsidRDefault="00E8431A" w:rsidP="00E8431A">
            <w:r w:rsidRPr="00E8431A">
              <w:t xml:space="preserve">Szkiełka podstawowe nieszlifowane  o grubości 1 mm </w:t>
            </w:r>
          </w:p>
        </w:tc>
        <w:tc>
          <w:tcPr>
            <w:tcW w:w="904" w:type="dxa"/>
            <w:noWrap/>
            <w:hideMark/>
          </w:tcPr>
          <w:p w:rsidR="00E8431A" w:rsidRPr="00E8431A" w:rsidRDefault="00E8431A" w:rsidP="00E8431A">
            <w:r w:rsidRPr="00E8431A">
              <w:t>400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397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17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42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0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</w:tr>
      <w:tr w:rsidR="00E8431A" w:rsidRPr="00E8431A" w:rsidTr="00E8431A">
        <w:trPr>
          <w:trHeight w:val="645"/>
        </w:trPr>
        <w:tc>
          <w:tcPr>
            <w:tcW w:w="600" w:type="dxa"/>
            <w:noWrap/>
            <w:hideMark/>
          </w:tcPr>
          <w:p w:rsidR="00E8431A" w:rsidRPr="00E8431A" w:rsidRDefault="00E8431A" w:rsidP="00E8431A">
            <w:r w:rsidRPr="00E8431A">
              <w:t>25</w:t>
            </w:r>
          </w:p>
        </w:tc>
        <w:tc>
          <w:tcPr>
            <w:tcW w:w="3021" w:type="dxa"/>
            <w:hideMark/>
          </w:tcPr>
          <w:p w:rsidR="00E8431A" w:rsidRPr="00E8431A" w:rsidRDefault="00E8431A" w:rsidP="00E8431A">
            <w:r w:rsidRPr="00E8431A">
              <w:t xml:space="preserve">Szkiełka nakrywkowe 24x24 mm </w:t>
            </w:r>
          </w:p>
        </w:tc>
        <w:tc>
          <w:tcPr>
            <w:tcW w:w="904" w:type="dxa"/>
            <w:noWrap/>
            <w:hideMark/>
          </w:tcPr>
          <w:p w:rsidR="00E8431A" w:rsidRPr="00E8431A" w:rsidRDefault="00E8431A" w:rsidP="00E8431A">
            <w:r w:rsidRPr="00E8431A">
              <w:t>200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397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17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42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0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</w:tr>
      <w:tr w:rsidR="00E8431A" w:rsidRPr="00E8431A" w:rsidTr="00E8431A">
        <w:trPr>
          <w:trHeight w:val="555"/>
        </w:trPr>
        <w:tc>
          <w:tcPr>
            <w:tcW w:w="600" w:type="dxa"/>
            <w:noWrap/>
            <w:hideMark/>
          </w:tcPr>
          <w:p w:rsidR="00E8431A" w:rsidRPr="00E8431A" w:rsidRDefault="00E8431A" w:rsidP="00E8431A">
            <w:r w:rsidRPr="00E8431A">
              <w:t>26</w:t>
            </w:r>
          </w:p>
        </w:tc>
        <w:tc>
          <w:tcPr>
            <w:tcW w:w="3021" w:type="dxa"/>
            <w:hideMark/>
          </w:tcPr>
          <w:p w:rsidR="00E8431A" w:rsidRPr="00E8431A" w:rsidRDefault="00E8431A" w:rsidP="00E8431A">
            <w:r w:rsidRPr="00E8431A">
              <w:t>Bagietki z PP 125 mm</w:t>
            </w:r>
          </w:p>
        </w:tc>
        <w:tc>
          <w:tcPr>
            <w:tcW w:w="904" w:type="dxa"/>
            <w:noWrap/>
            <w:hideMark/>
          </w:tcPr>
          <w:p w:rsidR="00E8431A" w:rsidRPr="00E8431A" w:rsidRDefault="00E8431A" w:rsidP="00E8431A">
            <w:r w:rsidRPr="00E8431A">
              <w:t>800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397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17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42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0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</w:tr>
      <w:tr w:rsidR="00E8431A" w:rsidRPr="00E8431A" w:rsidTr="00E8431A">
        <w:trPr>
          <w:trHeight w:val="510"/>
        </w:trPr>
        <w:tc>
          <w:tcPr>
            <w:tcW w:w="600" w:type="dxa"/>
            <w:noWrap/>
            <w:hideMark/>
          </w:tcPr>
          <w:p w:rsidR="00E8431A" w:rsidRPr="00E8431A" w:rsidRDefault="00E8431A" w:rsidP="00E8431A">
            <w:r w:rsidRPr="00E8431A">
              <w:t>27</w:t>
            </w:r>
          </w:p>
        </w:tc>
        <w:tc>
          <w:tcPr>
            <w:tcW w:w="3021" w:type="dxa"/>
            <w:hideMark/>
          </w:tcPr>
          <w:p w:rsidR="00E8431A" w:rsidRPr="00E8431A" w:rsidRDefault="00E8431A">
            <w:r w:rsidRPr="00E8431A">
              <w:t xml:space="preserve">Naczynka do analizatorów </w:t>
            </w:r>
            <w:proofErr w:type="spellStart"/>
            <w:r w:rsidRPr="00E8431A">
              <w:t>Technicon</w:t>
            </w:r>
            <w:proofErr w:type="spellEnd"/>
            <w:r w:rsidRPr="00E8431A">
              <w:t xml:space="preserve"> 0,5 ml</w:t>
            </w:r>
          </w:p>
        </w:tc>
        <w:tc>
          <w:tcPr>
            <w:tcW w:w="904" w:type="dxa"/>
            <w:noWrap/>
            <w:hideMark/>
          </w:tcPr>
          <w:p w:rsidR="00E8431A" w:rsidRPr="00E8431A" w:rsidRDefault="00E8431A" w:rsidP="00E8431A">
            <w:r w:rsidRPr="00E8431A">
              <w:t>30 000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397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17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42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0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</w:tr>
      <w:tr w:rsidR="00E8431A" w:rsidRPr="00E8431A" w:rsidTr="00E8431A">
        <w:trPr>
          <w:trHeight w:val="510"/>
        </w:trPr>
        <w:tc>
          <w:tcPr>
            <w:tcW w:w="600" w:type="dxa"/>
            <w:noWrap/>
            <w:hideMark/>
          </w:tcPr>
          <w:p w:rsidR="00E8431A" w:rsidRPr="00E8431A" w:rsidRDefault="00E8431A" w:rsidP="00E8431A">
            <w:r w:rsidRPr="00E8431A">
              <w:t>28</w:t>
            </w:r>
          </w:p>
        </w:tc>
        <w:tc>
          <w:tcPr>
            <w:tcW w:w="3021" w:type="dxa"/>
            <w:hideMark/>
          </w:tcPr>
          <w:p w:rsidR="00E8431A" w:rsidRPr="00E8431A" w:rsidRDefault="00E8431A">
            <w:r w:rsidRPr="00E8431A">
              <w:t xml:space="preserve">Kapilary hematokrytowe </w:t>
            </w:r>
            <w:proofErr w:type="spellStart"/>
            <w:r w:rsidRPr="00E8431A">
              <w:t>nieheparynowane</w:t>
            </w:r>
            <w:proofErr w:type="spellEnd"/>
          </w:p>
        </w:tc>
        <w:tc>
          <w:tcPr>
            <w:tcW w:w="904" w:type="dxa"/>
            <w:noWrap/>
            <w:hideMark/>
          </w:tcPr>
          <w:p w:rsidR="00E8431A" w:rsidRPr="00E8431A" w:rsidRDefault="00E8431A" w:rsidP="00E8431A">
            <w:r w:rsidRPr="00E8431A">
              <w:t>1 000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397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17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42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0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</w:tr>
      <w:tr w:rsidR="00E8431A" w:rsidRPr="00E8431A" w:rsidTr="00E8431A">
        <w:trPr>
          <w:trHeight w:val="510"/>
        </w:trPr>
        <w:tc>
          <w:tcPr>
            <w:tcW w:w="600" w:type="dxa"/>
            <w:noWrap/>
            <w:hideMark/>
          </w:tcPr>
          <w:p w:rsidR="00E8431A" w:rsidRPr="00E8431A" w:rsidRDefault="00E8431A" w:rsidP="00E8431A">
            <w:r w:rsidRPr="00E8431A">
              <w:lastRenderedPageBreak/>
              <w:t>29</w:t>
            </w:r>
          </w:p>
        </w:tc>
        <w:tc>
          <w:tcPr>
            <w:tcW w:w="3021" w:type="dxa"/>
            <w:hideMark/>
          </w:tcPr>
          <w:p w:rsidR="00E8431A" w:rsidRPr="00E8431A" w:rsidRDefault="00E8431A">
            <w:r>
              <w:t xml:space="preserve">Naczynka do analizatorów </w:t>
            </w:r>
            <w:proofErr w:type="spellStart"/>
            <w:r w:rsidRPr="00E8431A">
              <w:t>technikonao</w:t>
            </w:r>
            <w:proofErr w:type="spellEnd"/>
            <w:r w:rsidRPr="00E8431A">
              <w:t xml:space="preserve"> poj. 1-1,5 ml</w:t>
            </w:r>
          </w:p>
        </w:tc>
        <w:tc>
          <w:tcPr>
            <w:tcW w:w="904" w:type="dxa"/>
            <w:noWrap/>
            <w:hideMark/>
          </w:tcPr>
          <w:p w:rsidR="00E8431A" w:rsidRPr="00E8431A" w:rsidRDefault="00E8431A" w:rsidP="00E8431A">
            <w:r w:rsidRPr="00E8431A">
              <w:t>500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397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17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42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0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</w:tr>
      <w:tr w:rsidR="00E8431A" w:rsidRPr="00E8431A" w:rsidTr="00E8431A">
        <w:trPr>
          <w:trHeight w:val="255"/>
        </w:trPr>
        <w:tc>
          <w:tcPr>
            <w:tcW w:w="3621" w:type="dxa"/>
            <w:gridSpan w:val="2"/>
            <w:noWrap/>
            <w:hideMark/>
          </w:tcPr>
          <w:p w:rsidR="00E8431A" w:rsidRPr="00E8431A" w:rsidRDefault="00E8431A" w:rsidP="00E8431A">
            <w:pPr>
              <w:rPr>
                <w:b/>
                <w:bCs/>
              </w:rPr>
            </w:pPr>
            <w:r w:rsidRPr="00E8431A">
              <w:rPr>
                <w:b/>
                <w:bCs/>
              </w:rPr>
              <w:t>RAZEM:</w:t>
            </w:r>
          </w:p>
        </w:tc>
        <w:tc>
          <w:tcPr>
            <w:tcW w:w="904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397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8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960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176" w:type="dxa"/>
            <w:noWrap/>
            <w:hideMark/>
          </w:tcPr>
          <w:p w:rsidR="00E8431A" w:rsidRPr="00E8431A" w:rsidRDefault="00E8431A">
            <w:r w:rsidRPr="00E8431A">
              <w:t> </w:t>
            </w:r>
          </w:p>
        </w:tc>
        <w:tc>
          <w:tcPr>
            <w:tcW w:w="1420" w:type="dxa"/>
            <w:noWrap/>
            <w:hideMark/>
          </w:tcPr>
          <w:p w:rsidR="00E8431A" w:rsidRPr="00E8431A" w:rsidRDefault="00E8431A"/>
        </w:tc>
        <w:tc>
          <w:tcPr>
            <w:tcW w:w="1060" w:type="dxa"/>
            <w:noWrap/>
            <w:hideMark/>
          </w:tcPr>
          <w:p w:rsidR="00E8431A" w:rsidRPr="00E8431A" w:rsidRDefault="00E8431A"/>
        </w:tc>
      </w:tr>
    </w:tbl>
    <w:p w:rsidR="00750213" w:rsidRDefault="00750213"/>
    <w:p w:rsidR="00E8431A" w:rsidRDefault="00E8431A"/>
    <w:sectPr w:rsidR="00E8431A" w:rsidSect="00E8431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2A98"/>
    <w:rsid w:val="00322A98"/>
    <w:rsid w:val="006D75D5"/>
    <w:rsid w:val="00750213"/>
    <w:rsid w:val="0085795E"/>
    <w:rsid w:val="00E8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8FF76"/>
  <w15:docId w15:val="{AC9A63E8-B338-4859-A900-BF779911E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843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4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438</Words>
  <Characters>2630</Characters>
  <Application>Microsoft Office Word</Application>
  <DocSecurity>0</DocSecurity>
  <Lines>21</Lines>
  <Paragraphs>6</Paragraphs>
  <ScaleCrop>false</ScaleCrop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Zaop_viola</dc:creator>
  <cp:keywords/>
  <dc:description/>
  <cp:lastModifiedBy>zampub2</cp:lastModifiedBy>
  <cp:revision>4</cp:revision>
  <dcterms:created xsi:type="dcterms:W3CDTF">2018-12-03T12:39:00Z</dcterms:created>
  <dcterms:modified xsi:type="dcterms:W3CDTF">2018-12-04T13:51:00Z</dcterms:modified>
</cp:coreProperties>
</file>